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14" w:rsidRDefault="00071D14">
      <w:pPr>
        <w:rPr>
          <w:sz w:val="24"/>
        </w:rPr>
      </w:pPr>
    </w:p>
    <w:p w:rsidR="007B6BC9" w:rsidRDefault="00842B15">
      <w:pPr>
        <w:rPr>
          <w:sz w:val="24"/>
        </w:rPr>
      </w:pPr>
      <w:r>
        <w:rPr>
          <w:sz w:val="24"/>
        </w:rPr>
        <w:t>Экземпляр №  ______</w:t>
      </w:r>
      <w:r>
        <w:rPr>
          <w:sz w:val="24"/>
        </w:rPr>
        <w:cr/>
      </w:r>
    </w:p>
    <w:p w:rsidR="00071D14" w:rsidRDefault="00071D14"/>
    <w:p w:rsidR="007B6BC9" w:rsidRDefault="00842B15">
      <w:pPr>
        <w:jc w:val="center"/>
      </w:pPr>
      <w:r>
        <w:rPr>
          <w:b/>
          <w:sz w:val="28"/>
        </w:rPr>
        <w:t>Выборы губернатора Костромской области</w:t>
      </w:r>
    </w:p>
    <w:p w:rsidR="007B6BC9" w:rsidRDefault="00842B15">
      <w:pPr>
        <w:jc w:val="center"/>
        <w:rPr>
          <w:sz w:val="28"/>
        </w:rPr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071D14" w:rsidRDefault="00071D14">
      <w:pPr>
        <w:jc w:val="center"/>
      </w:pPr>
    </w:p>
    <w:p w:rsidR="007B6BC9" w:rsidRDefault="00842B15">
      <w:pPr>
        <w:jc w:val="center"/>
      </w:pPr>
      <w:r>
        <w:rPr>
          <w:b/>
          <w:sz w:val="32"/>
        </w:rPr>
        <w:t>ПРОТОКОЛ</w:t>
      </w:r>
    </w:p>
    <w:p w:rsidR="007B6BC9" w:rsidRPr="000636B1" w:rsidRDefault="00842B15">
      <w:pPr>
        <w:jc w:val="center"/>
        <w:rPr>
          <w:sz w:val="28"/>
        </w:rPr>
      </w:pPr>
      <w:r>
        <w:rPr>
          <w:sz w:val="28"/>
        </w:rPr>
        <w:t>территориальной избирательной комиссии об ит</w:t>
      </w:r>
      <w:r w:rsidR="00071D14">
        <w:rPr>
          <w:sz w:val="28"/>
        </w:rPr>
        <w:t>огах голосования</w:t>
      </w:r>
      <w:r w:rsidR="00071D14">
        <w:rPr>
          <w:sz w:val="28"/>
        </w:rPr>
        <w:br/>
        <w:t xml:space="preserve">на территории </w:t>
      </w:r>
      <w:r w:rsidR="00071D14" w:rsidRPr="00071D14">
        <w:rPr>
          <w:sz w:val="28"/>
        </w:rPr>
        <w:t>г</w:t>
      </w:r>
      <w:r>
        <w:rPr>
          <w:sz w:val="28"/>
        </w:rPr>
        <w:t>ородской округ город Шарья</w:t>
      </w:r>
      <w:r w:rsidR="000636B1" w:rsidRPr="000636B1">
        <w:rPr>
          <w:sz w:val="28"/>
        </w:rPr>
        <w:t xml:space="preserve"> Костромской области</w:t>
      </w:r>
    </w:p>
    <w:p w:rsidR="00071D14" w:rsidRDefault="00071D14">
      <w:pPr>
        <w:jc w:val="center"/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9122"/>
        <w:gridCol w:w="1103"/>
      </w:tblGrid>
      <w:tr w:rsidR="007B6BC9">
        <w:trPr>
          <w:cantSplit/>
          <w:jc w:val="center"/>
        </w:trPr>
        <w:tc>
          <w:tcPr>
            <w:tcW w:w="9100" w:type="dxa"/>
            <w:vAlign w:val="bottom"/>
          </w:tcPr>
          <w:p w:rsidR="007B6BC9" w:rsidRDefault="00842B15">
            <w:pPr>
              <w:spacing w:before="120"/>
              <w:jc w:val="both"/>
            </w:pPr>
            <w:r>
              <w:rPr>
                <w:sz w:val="24"/>
              </w:rPr>
              <w:t>Число участковых избирательных комиссий на соответствующей территории</w:t>
            </w:r>
          </w:p>
        </w:tc>
        <w:tc>
          <w:tcPr>
            <w:tcW w:w="1100" w:type="dxa"/>
            <w:vAlign w:val="bottom"/>
          </w:tcPr>
          <w:p w:rsidR="007B6BC9" w:rsidRDefault="00842B15">
            <w:pPr>
              <w:spacing w:before="120"/>
              <w:jc w:val="center"/>
            </w:pPr>
            <w:r>
              <w:rPr>
                <w:sz w:val="24"/>
              </w:rPr>
              <w:t>15</w:t>
            </w:r>
          </w:p>
        </w:tc>
      </w:tr>
      <w:tr w:rsidR="007B6BC9">
        <w:trPr>
          <w:cantSplit/>
          <w:jc w:val="center"/>
        </w:trPr>
        <w:tc>
          <w:tcPr>
            <w:tcW w:w="9100" w:type="dxa"/>
            <w:vAlign w:val="bottom"/>
          </w:tcPr>
          <w:p w:rsidR="007B6BC9" w:rsidRDefault="00842B15">
            <w:pPr>
              <w:spacing w:before="120"/>
              <w:jc w:val="both"/>
            </w:pPr>
            <w:r>
              <w:rPr>
                <w:sz w:val="24"/>
              </w:rPr>
              <w:t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об итогах голосования</w:t>
            </w:r>
          </w:p>
        </w:tc>
        <w:tc>
          <w:tcPr>
            <w:tcW w:w="1100" w:type="dxa"/>
            <w:vAlign w:val="bottom"/>
          </w:tcPr>
          <w:p w:rsidR="007B6BC9" w:rsidRDefault="00842B15">
            <w:pPr>
              <w:spacing w:before="120"/>
              <w:jc w:val="center"/>
            </w:pPr>
            <w:r>
              <w:rPr>
                <w:sz w:val="24"/>
              </w:rPr>
              <w:t>15</w:t>
            </w:r>
          </w:p>
        </w:tc>
      </w:tr>
      <w:tr w:rsidR="007B6BC9">
        <w:trPr>
          <w:cantSplit/>
          <w:jc w:val="center"/>
        </w:trPr>
        <w:tc>
          <w:tcPr>
            <w:tcW w:w="9100" w:type="dxa"/>
            <w:vAlign w:val="bottom"/>
          </w:tcPr>
          <w:p w:rsidR="007B6BC9" w:rsidRDefault="00842B15">
            <w:pPr>
              <w:spacing w:before="120"/>
              <w:jc w:val="both"/>
            </w:pPr>
            <w:r>
              <w:rPr>
                <w:sz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7B6BC9" w:rsidRDefault="00842B15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  <w:tr w:rsidR="007B6BC9">
        <w:trPr>
          <w:cantSplit/>
          <w:jc w:val="center"/>
        </w:trPr>
        <w:tc>
          <w:tcPr>
            <w:tcW w:w="9100" w:type="dxa"/>
            <w:vAlign w:val="bottom"/>
          </w:tcPr>
          <w:p w:rsidR="007B6BC9" w:rsidRDefault="00842B15">
            <w:pPr>
              <w:spacing w:before="120"/>
              <w:jc w:val="both"/>
            </w:pPr>
            <w:r>
              <w:rPr>
                <w:sz w:val="24"/>
              </w:rPr>
              <w:t>Общее число избирателей, включенных в списки избирателей на момент окончания голосования на избирательных участках, итоги голосования на которых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7B6BC9" w:rsidRDefault="00842B15">
            <w:pPr>
              <w:spacing w:before="120"/>
              <w:jc w:val="center"/>
            </w:pPr>
            <w:r>
              <w:rPr>
                <w:sz w:val="24"/>
              </w:rPr>
              <w:t>0</w:t>
            </w:r>
          </w:p>
        </w:tc>
      </w:tr>
    </w:tbl>
    <w:p w:rsidR="007B6BC9" w:rsidRDefault="00842B15">
      <w:r>
        <w:rPr>
          <w:sz w:val="28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10225"/>
      </w:tblGrid>
      <w:tr w:rsidR="007B6BC9">
        <w:trPr>
          <w:cantSplit/>
          <w:jc w:val="center"/>
        </w:trPr>
        <w:tc>
          <w:tcPr>
            <w:tcW w:w="10200" w:type="dxa"/>
          </w:tcPr>
          <w:p w:rsidR="007B6BC9" w:rsidRDefault="00842B15">
            <w:pPr>
              <w:jc w:val="both"/>
            </w:pPr>
            <w:r>
              <w:rPr>
                <w:sz w:val="24"/>
              </w:rPr>
              <w:br/>
              <w:t xml:space="preserve"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 путем суммирования данных, содержащихся в указанных протоколах участковых избирательных комиссий, </w:t>
            </w:r>
            <w:proofErr w:type="gramStart"/>
            <w:r w:rsidRPr="00071D14">
              <w:rPr>
                <w:b/>
                <w:sz w:val="24"/>
              </w:rPr>
              <w:t>у</w:t>
            </w:r>
            <w:proofErr w:type="gramEnd"/>
            <w:r w:rsidRPr="00071D14">
              <w:rPr>
                <w:b/>
                <w:sz w:val="24"/>
              </w:rPr>
              <w:t xml:space="preserve"> с т а </w:t>
            </w:r>
            <w:proofErr w:type="spellStart"/>
            <w:r w:rsidRPr="00071D14">
              <w:rPr>
                <w:b/>
                <w:sz w:val="24"/>
              </w:rPr>
              <w:t>н</w:t>
            </w:r>
            <w:proofErr w:type="spellEnd"/>
            <w:r w:rsidRPr="00071D14">
              <w:rPr>
                <w:b/>
                <w:sz w:val="24"/>
              </w:rPr>
              <w:t xml:space="preserve"> о в и л а:</w:t>
            </w:r>
            <w:r>
              <w:rPr>
                <w:sz w:val="24"/>
              </w:rPr>
              <w:t xml:space="preserve"> </w:t>
            </w:r>
          </w:p>
        </w:tc>
      </w:tr>
    </w:tbl>
    <w:p w:rsidR="007B6BC9" w:rsidRDefault="00842B15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80"/>
        <w:gridCol w:w="7841"/>
        <w:gridCol w:w="284"/>
        <w:gridCol w:w="284"/>
        <w:gridCol w:w="284"/>
        <w:gridCol w:w="284"/>
        <w:gridCol w:w="284"/>
        <w:gridCol w:w="284"/>
      </w:tblGrid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 xml:space="preserve">Число </w:t>
            </w:r>
            <w:r w:rsidR="00071D14">
              <w:rPr>
                <w:sz w:val="24"/>
              </w:rPr>
              <w:t>избирателей, включенных в списки</w:t>
            </w:r>
            <w:r>
              <w:rPr>
                <w:sz w:val="24"/>
              </w:rPr>
              <w:t xml:space="preserve"> избирателей на момент окончания голосования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3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4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5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6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7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8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9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утраченных избирательных бюллетеней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Число избирательных бюллетеней, не учтенных при получении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7B6BC9" w:rsidRDefault="00842B15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664"/>
        <w:gridCol w:w="7599"/>
        <w:gridCol w:w="327"/>
        <w:gridCol w:w="327"/>
        <w:gridCol w:w="327"/>
        <w:gridCol w:w="327"/>
        <w:gridCol w:w="327"/>
        <w:gridCol w:w="327"/>
      </w:tblGrid>
      <w:tr w:rsidR="00842B15" w:rsidTr="00842B15">
        <w:trPr>
          <w:cantSplit/>
          <w:jc w:val="center"/>
        </w:trPr>
        <w:tc>
          <w:tcPr>
            <w:tcW w:w="8507" w:type="dxa"/>
            <w:gridSpan w:val="2"/>
            <w:vAlign w:val="center"/>
          </w:tcPr>
          <w:p w:rsidR="007B6BC9" w:rsidRDefault="00842B15">
            <w:pPr>
              <w:jc w:val="center"/>
            </w:pPr>
            <w:r>
              <w:rPr>
                <w:b/>
              </w:rPr>
              <w:lastRenderedPageBreak/>
              <w:t xml:space="preserve">Фамилии, имена, отчества внесенных в избирательный бюллетень зарегистрированных кандидатов </w:t>
            </w:r>
          </w:p>
        </w:tc>
        <w:tc>
          <w:tcPr>
            <w:tcW w:w="1698" w:type="dxa"/>
            <w:gridSpan w:val="6"/>
            <w:vAlign w:val="center"/>
          </w:tcPr>
          <w:p w:rsidR="007B6BC9" w:rsidRDefault="00842B15">
            <w:pPr>
              <w:jc w:val="center"/>
            </w:pPr>
            <w:r>
              <w:rPr>
                <w:b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Кудрявцев Юрий Петрович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7827" w:type="dxa"/>
          </w:tcPr>
          <w:p w:rsidR="007B6BC9" w:rsidRDefault="00842B15">
            <w:proofErr w:type="spellStart"/>
            <w:r>
              <w:rPr>
                <w:sz w:val="24"/>
              </w:rPr>
              <w:t>Миндолин</w:t>
            </w:r>
            <w:proofErr w:type="spellEnd"/>
            <w:r>
              <w:rPr>
                <w:sz w:val="24"/>
              </w:rPr>
              <w:t xml:space="preserve"> Юрий Алексеевич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15</w:t>
            </w:r>
          </w:p>
        </w:tc>
        <w:tc>
          <w:tcPr>
            <w:tcW w:w="7827" w:type="dxa"/>
          </w:tcPr>
          <w:p w:rsidR="007B6BC9" w:rsidRDefault="00842B15">
            <w:r>
              <w:rPr>
                <w:sz w:val="24"/>
              </w:rPr>
              <w:t>Ситников Сергей Константинович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16</w:t>
            </w:r>
          </w:p>
        </w:tc>
        <w:tc>
          <w:tcPr>
            <w:tcW w:w="7827" w:type="dxa"/>
          </w:tcPr>
          <w:p w:rsidR="007B6BC9" w:rsidRDefault="00842B15">
            <w:proofErr w:type="spellStart"/>
            <w:r>
              <w:rPr>
                <w:sz w:val="24"/>
              </w:rPr>
              <w:t>Цвиль</w:t>
            </w:r>
            <w:proofErr w:type="spellEnd"/>
            <w:r>
              <w:rPr>
                <w:sz w:val="24"/>
              </w:rPr>
              <w:t xml:space="preserve"> Николай Владимирович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4</w:t>
            </w:r>
          </w:p>
        </w:tc>
      </w:tr>
      <w:tr w:rsidR="007B6BC9">
        <w:trPr>
          <w:cantSplit/>
          <w:trHeight w:val="566"/>
          <w:jc w:val="center"/>
        </w:trPr>
        <w:tc>
          <w:tcPr>
            <w:tcW w:w="680" w:type="dxa"/>
          </w:tcPr>
          <w:p w:rsidR="007B6BC9" w:rsidRDefault="00842B15">
            <w:pPr>
              <w:jc w:val="center"/>
            </w:pPr>
            <w:r>
              <w:rPr>
                <w:sz w:val="24"/>
              </w:rPr>
              <w:t>17</w:t>
            </w:r>
          </w:p>
        </w:tc>
        <w:tc>
          <w:tcPr>
            <w:tcW w:w="7827" w:type="dxa"/>
          </w:tcPr>
          <w:p w:rsidR="007B6BC9" w:rsidRDefault="00842B15">
            <w:proofErr w:type="spellStart"/>
            <w:r>
              <w:rPr>
                <w:sz w:val="24"/>
              </w:rPr>
              <w:t>Шпотин</w:t>
            </w:r>
            <w:proofErr w:type="spellEnd"/>
            <w:r>
              <w:rPr>
                <w:sz w:val="24"/>
              </w:rPr>
              <w:t xml:space="preserve"> Сергей Владимирович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7B6BC9" w:rsidRDefault="00842B15">
            <w:pPr>
              <w:jc w:val="center"/>
            </w:pPr>
            <w:r>
              <w:rPr>
                <w:sz w:val="32"/>
              </w:rPr>
              <w:t>5</w:t>
            </w:r>
          </w:p>
        </w:tc>
      </w:tr>
    </w:tbl>
    <w:p w:rsidR="007B6BC9" w:rsidRDefault="00842B15">
      <w:r>
        <w:rPr>
          <w:sz w:val="24"/>
        </w:rPr>
        <w:t xml:space="preserve"> </w:t>
      </w:r>
    </w:p>
    <w:p w:rsidR="007B6BC9" w:rsidRDefault="007B6BC9"/>
    <w:tbl>
      <w:tblPr>
        <w:tblW w:w="5270" w:type="pct"/>
        <w:jc w:val="center"/>
        <w:tblCellMar>
          <w:left w:w="10" w:type="dxa"/>
          <w:right w:w="10" w:type="dxa"/>
        </w:tblCellMar>
        <w:tblLook w:val="0000"/>
      </w:tblPr>
      <w:tblGrid>
        <w:gridCol w:w="3675"/>
        <w:gridCol w:w="3345"/>
        <w:gridCol w:w="311"/>
        <w:gridCol w:w="3446"/>
      </w:tblGrid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842B15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Председатель</w:t>
            </w:r>
            <w:r w:rsidR="00071D14">
              <w:rPr>
                <w:b/>
                <w:sz w:val="22"/>
              </w:rPr>
              <w:t xml:space="preserve"> </w:t>
            </w:r>
            <w:proofErr w:type="gramStart"/>
            <w:r w:rsidR="00071D14">
              <w:rPr>
                <w:b/>
                <w:sz w:val="22"/>
              </w:rPr>
              <w:t>территориальной</w:t>
            </w:r>
            <w:proofErr w:type="gramEnd"/>
          </w:p>
          <w:p w:rsidR="00071D14" w:rsidRDefault="00071D14">
            <w:r>
              <w:rPr>
                <w:b/>
                <w:sz w:val="22"/>
              </w:rPr>
              <w:t>избирательной комиссии</w:t>
            </w: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ind w:left="100"/>
            </w:pPr>
            <w:proofErr w:type="spellStart"/>
            <w:r>
              <w:rPr>
                <w:sz w:val="24"/>
              </w:rPr>
              <w:t>Гнилицкая</w:t>
            </w:r>
            <w:proofErr w:type="spellEnd"/>
            <w:r>
              <w:rPr>
                <w:sz w:val="24"/>
              </w:rPr>
              <w:t xml:space="preserve"> Е. А.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</w:tcPr>
          <w:p w:rsidR="007B6BC9" w:rsidRDefault="007B6BC9"/>
        </w:tc>
        <w:tc>
          <w:tcPr>
            <w:tcW w:w="3345" w:type="dxa"/>
          </w:tcPr>
          <w:p w:rsidR="007B6BC9" w:rsidRDefault="00842B15">
            <w:pPr>
              <w:jc w:val="center"/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</w:tcPr>
          <w:p w:rsidR="00071D14" w:rsidRDefault="00842B15">
            <w:pPr>
              <w:jc w:val="center"/>
              <w:rPr>
                <w:sz w:val="16"/>
              </w:rPr>
            </w:pPr>
            <w:proofErr w:type="gramStart"/>
            <w:r>
              <w:rPr>
                <w:sz w:val="16"/>
              </w:rPr>
              <w:t xml:space="preserve">(подпись либо причина отсутствия, </w:t>
            </w:r>
            <w:proofErr w:type="gramEnd"/>
          </w:p>
          <w:p w:rsidR="007B6BC9" w:rsidRDefault="00842B15">
            <w:pPr>
              <w:jc w:val="center"/>
            </w:pPr>
            <w:r>
              <w:rPr>
                <w:sz w:val="16"/>
              </w:rPr>
              <w:t>отметка об особом мнении)</w:t>
            </w:r>
          </w:p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071D14" w:rsidRDefault="00071D14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Заместитель </w:t>
            </w:r>
          </w:p>
          <w:p w:rsidR="007B6BC9" w:rsidRDefault="00071D14">
            <w:r>
              <w:rPr>
                <w:b/>
                <w:sz w:val="22"/>
              </w:rPr>
              <w:t>п</w:t>
            </w:r>
            <w:r w:rsidR="00842B15">
              <w:rPr>
                <w:b/>
                <w:sz w:val="22"/>
              </w:rPr>
              <w:t>редседателя</w:t>
            </w:r>
            <w:r>
              <w:rPr>
                <w:b/>
                <w:sz w:val="22"/>
              </w:rPr>
              <w:t xml:space="preserve"> комиссии</w:t>
            </w: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proofErr w:type="spellStart"/>
            <w:r>
              <w:rPr>
                <w:sz w:val="24"/>
              </w:rPr>
              <w:t>Четверикова</w:t>
            </w:r>
            <w:proofErr w:type="spellEnd"/>
            <w:r>
              <w:rPr>
                <w:sz w:val="24"/>
              </w:rPr>
              <w:t xml:space="preserve"> Е. Ю.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842B15">
            <w:pPr>
              <w:spacing w:before="100"/>
            </w:pPr>
            <w:r>
              <w:rPr>
                <w:b/>
                <w:sz w:val="22"/>
              </w:rPr>
              <w:t>Секретарь</w:t>
            </w:r>
            <w:r w:rsidR="00071D14">
              <w:rPr>
                <w:b/>
                <w:sz w:val="22"/>
              </w:rPr>
              <w:t xml:space="preserve"> </w:t>
            </w:r>
            <w:proofErr w:type="spellStart"/>
            <w:r w:rsidR="00071D14">
              <w:rPr>
                <w:b/>
                <w:sz w:val="22"/>
              </w:rPr>
              <w:t>комисии</w:t>
            </w:r>
            <w:proofErr w:type="spellEnd"/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proofErr w:type="spellStart"/>
            <w:r>
              <w:rPr>
                <w:sz w:val="24"/>
              </w:rPr>
              <w:t>Затулякина</w:t>
            </w:r>
            <w:proofErr w:type="spellEnd"/>
            <w:r>
              <w:rPr>
                <w:sz w:val="24"/>
              </w:rPr>
              <w:t xml:space="preserve"> С. А.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842B15">
            <w:pPr>
              <w:spacing w:before="100"/>
            </w:pPr>
            <w:r>
              <w:rPr>
                <w:b/>
                <w:sz w:val="22"/>
              </w:rPr>
              <w:t>Член</w:t>
            </w:r>
            <w:r w:rsidR="00071D14">
              <w:rPr>
                <w:b/>
                <w:sz w:val="22"/>
              </w:rPr>
              <w:t>ы комиссии:</w:t>
            </w: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Горшков А. Н.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Котова О. В.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Любимова Н. В.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proofErr w:type="spellStart"/>
            <w:r>
              <w:rPr>
                <w:sz w:val="24"/>
              </w:rPr>
              <w:t>Разумова</w:t>
            </w:r>
            <w:proofErr w:type="spellEnd"/>
            <w:r>
              <w:rPr>
                <w:sz w:val="24"/>
              </w:rPr>
              <w:t xml:space="preserve"> И. И.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Рассказова Н. А.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Семёнов П. М.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Pr="000636B1" w:rsidRDefault="007B6BC9">
            <w:pPr>
              <w:rPr>
                <w:sz w:val="12"/>
                <w:szCs w:val="12"/>
              </w:rPr>
            </w:pPr>
          </w:p>
          <w:p w:rsidR="00071D14" w:rsidRPr="00071D14" w:rsidRDefault="00071D14">
            <w:pPr>
              <w:rPr>
                <w:sz w:val="22"/>
                <w:szCs w:val="22"/>
              </w:rPr>
            </w:pPr>
            <w:r>
              <w:t xml:space="preserve">  </w:t>
            </w:r>
            <w:r w:rsidRPr="00071D14">
              <w:rPr>
                <w:sz w:val="22"/>
                <w:szCs w:val="22"/>
              </w:rPr>
              <w:t>командировка</w:t>
            </w:r>
          </w:p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proofErr w:type="spellStart"/>
            <w:r>
              <w:rPr>
                <w:sz w:val="24"/>
              </w:rPr>
              <w:t>Скоробогатых</w:t>
            </w:r>
            <w:proofErr w:type="spellEnd"/>
            <w:r>
              <w:rPr>
                <w:sz w:val="24"/>
              </w:rPr>
              <w:t xml:space="preserve"> О. А.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Pr="00071D14" w:rsidRDefault="00842B15" w:rsidP="00071D14">
            <w:pPr>
              <w:spacing w:before="100"/>
              <w:ind w:left="100"/>
              <w:rPr>
                <w:sz w:val="22"/>
                <w:szCs w:val="22"/>
              </w:rPr>
            </w:pPr>
            <w:r w:rsidRPr="00071D14">
              <w:rPr>
                <w:sz w:val="22"/>
                <w:szCs w:val="22"/>
              </w:rPr>
              <w:t>полномочия приостановлены</w:t>
            </w:r>
          </w:p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proofErr w:type="spellStart"/>
            <w:r>
              <w:rPr>
                <w:sz w:val="24"/>
              </w:rPr>
              <w:t>Ускова</w:t>
            </w:r>
            <w:proofErr w:type="spellEnd"/>
            <w:r>
              <w:rPr>
                <w:sz w:val="24"/>
              </w:rPr>
              <w:t xml:space="preserve"> В. И.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  <w:tr w:rsidR="007B6BC9" w:rsidTr="00071D14">
        <w:trPr>
          <w:cantSplit/>
          <w:jc w:val="center"/>
        </w:trPr>
        <w:tc>
          <w:tcPr>
            <w:tcW w:w="3675" w:type="dxa"/>
            <w:vAlign w:val="bottom"/>
          </w:tcPr>
          <w:p w:rsidR="007B6BC9" w:rsidRDefault="007B6BC9">
            <w:pPr>
              <w:spacing w:before="100"/>
            </w:pPr>
          </w:p>
        </w:tc>
        <w:tc>
          <w:tcPr>
            <w:tcW w:w="3345" w:type="dxa"/>
            <w:tcBorders>
              <w:bottom w:val="single" w:sz="0" w:space="0" w:color="auto"/>
            </w:tcBorders>
            <w:vAlign w:val="bottom"/>
          </w:tcPr>
          <w:p w:rsidR="007B6BC9" w:rsidRDefault="00842B15">
            <w:pPr>
              <w:spacing w:before="100"/>
              <w:ind w:left="100"/>
            </w:pPr>
            <w:r>
              <w:rPr>
                <w:sz w:val="24"/>
              </w:rPr>
              <w:t xml:space="preserve">Четвериков М. С. </w:t>
            </w:r>
          </w:p>
        </w:tc>
        <w:tc>
          <w:tcPr>
            <w:tcW w:w="311" w:type="dxa"/>
          </w:tcPr>
          <w:p w:rsidR="007B6BC9" w:rsidRDefault="007B6BC9"/>
        </w:tc>
        <w:tc>
          <w:tcPr>
            <w:tcW w:w="3446" w:type="dxa"/>
            <w:tcBorders>
              <w:bottom w:val="single" w:sz="0" w:space="0" w:color="auto"/>
            </w:tcBorders>
          </w:tcPr>
          <w:p w:rsidR="007B6BC9" w:rsidRDefault="007B6BC9"/>
        </w:tc>
      </w:tr>
    </w:tbl>
    <w:p w:rsidR="007B6BC9" w:rsidRDefault="007B6BC9"/>
    <w:p w:rsidR="007B6BC9" w:rsidRDefault="00842B15">
      <w:pPr>
        <w:jc w:val="center"/>
      </w:pPr>
      <w:r>
        <w:rPr>
          <w:b/>
          <w:sz w:val="24"/>
        </w:rPr>
        <w:t xml:space="preserve">          МП          Протокол подписан </w:t>
      </w:r>
      <w:r w:rsidR="00071D14">
        <w:rPr>
          <w:b/>
          <w:sz w:val="24"/>
        </w:rPr>
        <w:t>15 сентября 2025</w:t>
      </w:r>
      <w:r>
        <w:rPr>
          <w:b/>
          <w:sz w:val="24"/>
        </w:rPr>
        <w:t xml:space="preserve"> года в </w:t>
      </w:r>
      <w:r w:rsidR="002567F1">
        <w:rPr>
          <w:b/>
          <w:sz w:val="24"/>
        </w:rPr>
        <w:t>12</w:t>
      </w:r>
      <w:r>
        <w:rPr>
          <w:b/>
          <w:sz w:val="24"/>
        </w:rPr>
        <w:t xml:space="preserve"> часов </w:t>
      </w:r>
      <w:r w:rsidR="002567F1">
        <w:rPr>
          <w:b/>
          <w:sz w:val="24"/>
        </w:rPr>
        <w:t>12</w:t>
      </w:r>
      <w:r>
        <w:rPr>
          <w:b/>
          <w:sz w:val="24"/>
        </w:rPr>
        <w:t xml:space="preserve"> минут</w:t>
      </w:r>
    </w:p>
    <w:sectPr w:rsidR="007B6BC9" w:rsidSect="007B6BC9">
      <w:pgSz w:w="11905" w:h="16837"/>
      <w:pgMar w:top="453" w:right="850" w:bottom="453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6BC9"/>
    <w:rsid w:val="000636B1"/>
    <w:rsid w:val="0006465B"/>
    <w:rsid w:val="00071D14"/>
    <w:rsid w:val="002567F1"/>
    <w:rsid w:val="007B6BC9"/>
    <w:rsid w:val="00805DE1"/>
    <w:rsid w:val="00842B15"/>
    <w:rsid w:val="00ED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ИКМО</cp:lastModifiedBy>
  <cp:revision>7</cp:revision>
  <cp:lastPrinted>2025-09-15T10:08:00Z</cp:lastPrinted>
  <dcterms:created xsi:type="dcterms:W3CDTF">2025-09-15T09:24:00Z</dcterms:created>
  <dcterms:modified xsi:type="dcterms:W3CDTF">2025-11-12T06:04:00Z</dcterms:modified>
</cp:coreProperties>
</file>